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p w14:paraId="10A98988" w14:textId="663C2288" w:rsidR="007A3FEA" w:rsidRDefault="006E2FD2">
      <w:r w:rsidRPr="00150166">
        <w:rPr>
          <w:b/>
          <w:bCs/>
          <w:noProof/>
          <w:color w:val="595959" w:themeColor="text1" w:themeTint="A6"/>
          <w:sz w:val="40"/>
          <w:szCs w:val="40"/>
          <w:lang w:eastAsia="cs-CZ"/>
        </w:rPr>
        <w:drawing>
          <wp:anchor distT="0" distB="0" distL="114300" distR="114300" simplePos="0" relativeHeight="251662336" behindDoc="0" locked="0" layoutInCell="1" allowOverlap="1" wp14:anchorId="662EC5E0" wp14:editId="10C1E8E0">
            <wp:simplePos x="0" y="0"/>
            <wp:positionH relativeFrom="margin">
              <wp:posOffset>975360</wp:posOffset>
            </wp:positionH>
            <wp:positionV relativeFrom="margin">
              <wp:posOffset>-533400</wp:posOffset>
            </wp:positionV>
            <wp:extent cx="3800475" cy="786765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OPZ barevn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DDADB" w14:textId="77777777" w:rsidR="007A3FEA" w:rsidRDefault="007A3FEA"/>
    <w:p w14:paraId="1FD11FA7" w14:textId="438F16C0" w:rsidR="00D400DE" w:rsidRPr="00150166" w:rsidRDefault="006E2FD2" w:rsidP="00333F3F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K</w:t>
      </w:r>
      <w:r w:rsidR="00D400DE" w:rsidRPr="00150166">
        <w:rPr>
          <w:b/>
          <w:sz w:val="40"/>
          <w:szCs w:val="40"/>
        </w:rPr>
        <w:t>OMUNITNÍ CENTRUM VLTAVOTÝNSKA</w:t>
      </w:r>
    </w:p>
    <w:p w14:paraId="34B80E01" w14:textId="484D8C46" w:rsidR="00D400DE" w:rsidRPr="005A2132" w:rsidRDefault="00D400DE" w:rsidP="00333F3F">
      <w:pPr>
        <w:spacing w:after="0" w:line="240" w:lineRule="auto"/>
        <w:jc w:val="center"/>
        <w:rPr>
          <w:b/>
          <w:sz w:val="52"/>
          <w:szCs w:val="52"/>
        </w:rPr>
      </w:pPr>
      <w:r w:rsidRPr="005A2132">
        <w:rPr>
          <w:b/>
          <w:sz w:val="52"/>
          <w:szCs w:val="52"/>
        </w:rPr>
        <w:t>vás zve na</w:t>
      </w:r>
    </w:p>
    <w:p w14:paraId="46C6DFE1" w14:textId="77777777" w:rsidR="00B97CBE" w:rsidRDefault="00A62F7B" w:rsidP="00B97CBE">
      <w:pPr>
        <w:spacing w:after="0" w:line="24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K</w:t>
      </w:r>
      <w:r w:rsidR="006265C2">
        <w:rPr>
          <w:b/>
          <w:sz w:val="72"/>
          <w:szCs w:val="72"/>
        </w:rPr>
        <w:t>omunitní kvíz</w:t>
      </w:r>
    </w:p>
    <w:p w14:paraId="01F97139" w14:textId="30D3C204" w:rsidR="00D516F0" w:rsidRDefault="00B97CBE" w:rsidP="00333F3F">
      <w:pPr>
        <w:spacing w:line="24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o Týně nad Vltavou</w:t>
      </w:r>
    </w:p>
    <w:p w14:paraId="13ACB154" w14:textId="386FDF6B" w:rsidR="00D400DE" w:rsidRPr="005A2132" w:rsidRDefault="00242C17" w:rsidP="00333F3F">
      <w:pPr>
        <w:spacing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502825" wp14:editId="0394CC5C">
                <wp:simplePos x="0" y="0"/>
                <wp:positionH relativeFrom="column">
                  <wp:posOffset>5034280</wp:posOffset>
                </wp:positionH>
                <wp:positionV relativeFrom="paragraph">
                  <wp:posOffset>455930</wp:posOffset>
                </wp:positionV>
                <wp:extent cx="914400" cy="742950"/>
                <wp:effectExtent l="1085850" t="0" r="19050" b="495300"/>
                <wp:wrapNone/>
                <wp:docPr id="11" name="Řečová bublina: obdélníkový bublinový popisek se zakulacenými roh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42950"/>
                        </a:xfrm>
                        <a:prstGeom prst="wedgeRoundRectCallout">
                          <a:avLst>
                            <a:gd name="adj1" fmla="val -163541"/>
                            <a:gd name="adj2" fmla="val 10917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F3DC2" w14:textId="6BB8190B" w:rsidR="00242C17" w:rsidRDefault="00333F3F" w:rsidP="00242C17">
                            <w:pPr>
                              <w:jc w:val="center"/>
                            </w:pPr>
                            <w:r>
                              <w:t>To je zábava,</w:t>
                            </w:r>
                            <w:r w:rsidR="006E2FD2">
                              <w:t xml:space="preserve"> </w:t>
                            </w:r>
                            <w:r>
                              <w:t>viď?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0282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11" o:spid="_x0000_s1026" type="#_x0000_t62" style="position:absolute;left:0;text-align:left;margin-left:396.4pt;margin-top:35.9pt;width:1in;height:5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" adj="-24525,34381" fillcolor="#5b9bd5 [3204]" strokecolor="#1f4d78 [1604]" strokeweight="1pt">
                <v:textbox>
                  <w:txbxContent>
                    <w:p w14:paraId="16DF3DC2" w14:textId="6BB8190B" w:rsidR="00242C17" w:rsidRDefault="00333F3F" w:rsidP="00242C17">
                      <w:pPr>
                        <w:jc w:val="center"/>
                      </w:pPr>
                      <w:r>
                        <w:t>To je zábava,</w:t>
                      </w:r>
                      <w:r w:rsidR="006E2FD2">
                        <w:t xml:space="preserve"> </w:t>
                      </w:r>
                      <w:r>
                        <w:t>viď?</w:t>
                      </w:r>
                    </w:p>
                  </w:txbxContent>
                </v:textbox>
              </v:shape>
            </w:pict>
          </mc:Fallback>
        </mc:AlternateContent>
      </w:r>
      <w:r w:rsidR="00BE6CB4" w:rsidRPr="00AF2F33">
        <w:rPr>
          <w:b/>
          <w:sz w:val="48"/>
          <w:szCs w:val="48"/>
        </w:rPr>
        <w:t>1</w:t>
      </w:r>
      <w:r w:rsidR="00AF2F33" w:rsidRPr="00AF2F33">
        <w:rPr>
          <w:b/>
          <w:sz w:val="48"/>
          <w:szCs w:val="48"/>
        </w:rPr>
        <w:t>6</w:t>
      </w:r>
      <w:r w:rsidR="0037478C" w:rsidRPr="00AF2F33">
        <w:rPr>
          <w:b/>
          <w:sz w:val="48"/>
          <w:szCs w:val="48"/>
        </w:rPr>
        <w:t xml:space="preserve">. </w:t>
      </w:r>
      <w:r w:rsidR="006265C2" w:rsidRPr="00AF2F33">
        <w:rPr>
          <w:b/>
          <w:sz w:val="48"/>
          <w:szCs w:val="48"/>
        </w:rPr>
        <w:t>května</w:t>
      </w:r>
      <w:r w:rsidR="000227B0">
        <w:rPr>
          <w:b/>
          <w:sz w:val="48"/>
          <w:szCs w:val="48"/>
        </w:rPr>
        <w:t xml:space="preserve"> 202</w:t>
      </w:r>
      <w:r w:rsidR="006265C2">
        <w:rPr>
          <w:b/>
          <w:sz w:val="48"/>
          <w:szCs w:val="48"/>
        </w:rPr>
        <w:t>2</w:t>
      </w:r>
      <w:r w:rsidR="0037478C">
        <w:rPr>
          <w:b/>
          <w:sz w:val="48"/>
          <w:szCs w:val="48"/>
        </w:rPr>
        <w:t xml:space="preserve"> </w:t>
      </w:r>
      <w:r w:rsidR="00BE6CB4">
        <w:rPr>
          <w:b/>
          <w:sz w:val="48"/>
          <w:szCs w:val="48"/>
        </w:rPr>
        <w:t xml:space="preserve">od </w:t>
      </w:r>
      <w:r w:rsidR="00A62F7B">
        <w:rPr>
          <w:b/>
          <w:sz w:val="48"/>
          <w:szCs w:val="48"/>
        </w:rPr>
        <w:t>1</w:t>
      </w:r>
      <w:r w:rsidR="00BE6CB4">
        <w:rPr>
          <w:b/>
          <w:sz w:val="48"/>
          <w:szCs w:val="48"/>
        </w:rPr>
        <w:t>7</w:t>
      </w:r>
      <w:r w:rsidR="0037478C">
        <w:rPr>
          <w:b/>
          <w:sz w:val="48"/>
          <w:szCs w:val="48"/>
        </w:rPr>
        <w:t>:00</w:t>
      </w:r>
      <w:r w:rsidR="00D400DE" w:rsidRPr="005A2132">
        <w:rPr>
          <w:b/>
          <w:sz w:val="48"/>
          <w:szCs w:val="48"/>
        </w:rPr>
        <w:t xml:space="preserve"> hod.</w:t>
      </w:r>
    </w:p>
    <w:p w14:paraId="631B92F2" w14:textId="1BC9D9B1" w:rsidR="00CD5E63" w:rsidRDefault="000A73BA" w:rsidP="00C84A7A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59F00A" wp14:editId="6495E7C1">
                <wp:simplePos x="0" y="0"/>
                <wp:positionH relativeFrom="column">
                  <wp:posOffset>-290195</wp:posOffset>
                </wp:positionH>
                <wp:positionV relativeFrom="paragraph">
                  <wp:posOffset>125095</wp:posOffset>
                </wp:positionV>
                <wp:extent cx="1095375" cy="1000125"/>
                <wp:effectExtent l="0" t="0" r="1038225" b="238125"/>
                <wp:wrapNone/>
                <wp:docPr id="7" name="Řečová bublina: obdélníkový bublinový popisek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00125"/>
                        </a:xfrm>
                        <a:prstGeom prst="wedgeRoundRectCallout">
                          <a:avLst>
                            <a:gd name="adj1" fmla="val 135436"/>
                            <a:gd name="adj2" fmla="val 670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580A97" w14:textId="136D7E4B" w:rsidR="00242C17" w:rsidRDefault="00242C17" w:rsidP="00242C17">
                            <w:pPr>
                              <w:jc w:val="center"/>
                            </w:pPr>
                            <w:r>
                              <w:t>Kde se</w:t>
                            </w:r>
                            <w:r w:rsidR="00333F3F">
                              <w:t xml:space="preserve"> v Týně </w:t>
                            </w:r>
                            <w:r>
                              <w:t>nachází……?</w:t>
                            </w:r>
                            <w:r w:rsidR="006E2FD2">
                              <w:t xml:space="preserve"> Kde leží….? Atd.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9F00A" id="Řečová bublina: obdélníkový bublinový popisek se zakulacenými rohy 7" o:spid="_x0000_s1027" type="#_x0000_t62" style="position:absolute;left:0;text-align:left;margin-left:-22.85pt;margin-top:9.85pt;width:86.25pt;height: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" adj="40054,25278" fillcolor="#5b9bd5 [3204]" strokecolor="#1f4d78 [1604]" strokeweight="1pt">
                <v:textbox>
                  <w:txbxContent>
                    <w:p w14:paraId="33580A97" w14:textId="136D7E4B" w:rsidR="00242C17" w:rsidRDefault="00242C17" w:rsidP="00242C17">
                      <w:pPr>
                        <w:jc w:val="center"/>
                      </w:pPr>
                      <w:r>
                        <w:t>Kde se</w:t>
                      </w:r>
                      <w:r w:rsidR="00333F3F">
                        <w:t xml:space="preserve"> v Týně </w:t>
                      </w:r>
                      <w:r>
                        <w:t>nachází……?</w:t>
                      </w:r>
                      <w:r w:rsidR="006E2FD2">
                        <w:t xml:space="preserve"> Kde </w:t>
                      </w:r>
                      <w:proofErr w:type="gramStart"/>
                      <w:r w:rsidR="006E2FD2">
                        <w:t>leží….</w:t>
                      </w:r>
                      <w:proofErr w:type="gramEnd"/>
                      <w:r w:rsidR="006E2FD2">
                        <w:t xml:space="preserve">? Atd.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2A4575" wp14:editId="163A1B5C">
                <wp:simplePos x="0" y="0"/>
                <wp:positionH relativeFrom="column">
                  <wp:posOffset>128905</wp:posOffset>
                </wp:positionH>
                <wp:positionV relativeFrom="paragraph">
                  <wp:posOffset>1934845</wp:posOffset>
                </wp:positionV>
                <wp:extent cx="914400" cy="612140"/>
                <wp:effectExtent l="0" t="552450" r="1943100" b="16510"/>
                <wp:wrapNone/>
                <wp:docPr id="10" name="Řečová bublina: obdélníkový bublinový popisek se zakulacenými roh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oundRectCallout">
                          <a:avLst>
                            <a:gd name="adj1" fmla="val 256250"/>
                            <a:gd name="adj2" fmla="val -1351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6C378" w14:textId="2543B5B8" w:rsidR="00242C17" w:rsidRDefault="00242C17" w:rsidP="00242C17">
                            <w:pPr>
                              <w:jc w:val="center"/>
                            </w:pPr>
                            <w:r>
                              <w:t>Víš 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A4575" id="Řečová bublina: obdélníkový bublinový popisek se zakulacenými rohy 10" o:spid="_x0000_s1028" type="#_x0000_t62" style="position:absolute;left:0;text-align:left;margin-left:10.15pt;margin-top:152.35pt;width:1in;height:4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" adj="66150,-18385" fillcolor="#5b9bd5 [3204]" strokecolor="#1f4d78 [1604]" strokeweight="1pt">
                <v:textbox>
                  <w:txbxContent>
                    <w:p w14:paraId="7526C378" w14:textId="2543B5B8" w:rsidR="00242C17" w:rsidRDefault="00242C17" w:rsidP="00242C17">
                      <w:pPr>
                        <w:jc w:val="center"/>
                      </w:pPr>
                      <w:r>
                        <w:t>Víš to?</w:t>
                      </w:r>
                    </w:p>
                  </w:txbxContent>
                </v:textbox>
              </v:shape>
            </w:pict>
          </mc:Fallback>
        </mc:AlternateContent>
      </w:r>
      <w:r w:rsidR="00242C17">
        <w:rPr>
          <w:noProof/>
        </w:rPr>
        <w:drawing>
          <wp:inline distT="0" distB="0" distL="0" distR="0" wp14:anchorId="2A2FE63D" wp14:editId="47AE980D">
            <wp:extent cx="3609975" cy="270827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341" cy="272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126EE" w14:textId="77777777" w:rsidR="00B10A1C" w:rsidRPr="00320F74" w:rsidRDefault="00B10A1C" w:rsidP="00333F3F">
      <w:pPr>
        <w:spacing w:after="0"/>
        <w:jc w:val="center"/>
        <w:rPr>
          <w:b/>
          <w:sz w:val="36"/>
          <w:szCs w:val="36"/>
        </w:rPr>
      </w:pPr>
      <w:r w:rsidRPr="00320F74">
        <w:rPr>
          <w:b/>
          <w:sz w:val="36"/>
          <w:szCs w:val="36"/>
        </w:rPr>
        <w:t>Komunitní centr</w:t>
      </w:r>
      <w:r w:rsidR="00D400DE" w:rsidRPr="00320F74">
        <w:rPr>
          <w:b/>
          <w:sz w:val="36"/>
          <w:szCs w:val="36"/>
        </w:rPr>
        <w:t>um</w:t>
      </w:r>
      <w:r w:rsidR="005A7F0E" w:rsidRPr="00320F74">
        <w:rPr>
          <w:b/>
          <w:sz w:val="36"/>
          <w:szCs w:val="36"/>
        </w:rPr>
        <w:t xml:space="preserve"> Vltavotýnska</w:t>
      </w:r>
    </w:p>
    <w:p w14:paraId="5F9F4A35" w14:textId="0B7AC28C" w:rsidR="005A7F0E" w:rsidRPr="00320F74" w:rsidRDefault="005A7F0E" w:rsidP="00333F3F">
      <w:pPr>
        <w:spacing w:after="0"/>
        <w:jc w:val="center"/>
        <w:rPr>
          <w:b/>
          <w:sz w:val="36"/>
          <w:szCs w:val="36"/>
        </w:rPr>
      </w:pPr>
      <w:r w:rsidRPr="00320F74">
        <w:rPr>
          <w:b/>
          <w:sz w:val="36"/>
          <w:szCs w:val="36"/>
        </w:rPr>
        <w:t>Jiráskova 39, Týn nad Vltavou</w:t>
      </w:r>
    </w:p>
    <w:p w14:paraId="3EBDB46A" w14:textId="77777777" w:rsidR="00ED4A11" w:rsidRPr="00B97CBE" w:rsidRDefault="00ED4A11" w:rsidP="00B97CBE">
      <w:pPr>
        <w:spacing w:after="0" w:line="240" w:lineRule="auto"/>
        <w:rPr>
          <w:b/>
        </w:rPr>
      </w:pPr>
    </w:p>
    <w:p w14:paraId="5C693727" w14:textId="1738B41D" w:rsidR="006265C2" w:rsidRDefault="00201C95" w:rsidP="00A51180">
      <w:pPr>
        <w:rPr>
          <w:sz w:val="28"/>
          <w:szCs w:val="28"/>
        </w:rPr>
      </w:pPr>
      <w:r>
        <w:rPr>
          <w:b/>
          <w:sz w:val="28"/>
          <w:szCs w:val="28"/>
        </w:rPr>
        <w:t>Přijďte si zasoutěžit</w:t>
      </w:r>
      <w:r w:rsidR="006E2FD2">
        <w:rPr>
          <w:b/>
          <w:sz w:val="28"/>
          <w:szCs w:val="28"/>
        </w:rPr>
        <w:t xml:space="preserve"> a p</w:t>
      </w:r>
      <w:r>
        <w:rPr>
          <w:b/>
          <w:sz w:val="28"/>
          <w:szCs w:val="28"/>
        </w:rPr>
        <w:t>rověř</w:t>
      </w:r>
      <w:r w:rsidR="00ED4A11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t svoje znalosti o městě </w:t>
      </w:r>
      <w:r w:rsidRPr="00201C95">
        <w:rPr>
          <w:b/>
          <w:sz w:val="28"/>
          <w:szCs w:val="28"/>
        </w:rPr>
        <w:t>Týn nad Vltavou</w:t>
      </w:r>
      <w:r>
        <w:rPr>
          <w:b/>
          <w:sz w:val="28"/>
          <w:szCs w:val="28"/>
        </w:rPr>
        <w:t xml:space="preserve"> a okolí.</w:t>
      </w:r>
      <w:r w:rsidR="0037478C" w:rsidRPr="0037478C">
        <w:rPr>
          <w:sz w:val="28"/>
          <w:szCs w:val="28"/>
        </w:rPr>
        <w:t xml:space="preserve"> </w:t>
      </w:r>
      <w:r w:rsidR="008677BB">
        <w:rPr>
          <w:sz w:val="28"/>
          <w:szCs w:val="28"/>
        </w:rPr>
        <w:t xml:space="preserve">Jediné, co s sebou potřebujete, je </w:t>
      </w:r>
      <w:r w:rsidR="005B2D17">
        <w:rPr>
          <w:sz w:val="28"/>
          <w:szCs w:val="28"/>
        </w:rPr>
        <w:t>tým o 2 až 6 osobách</w:t>
      </w:r>
      <w:r w:rsidR="00333F3F">
        <w:rPr>
          <w:sz w:val="28"/>
          <w:szCs w:val="28"/>
        </w:rPr>
        <w:t xml:space="preserve">, chuť soutěžit a něco </w:t>
      </w:r>
      <w:r w:rsidR="00776653">
        <w:rPr>
          <w:sz w:val="28"/>
          <w:szCs w:val="28"/>
        </w:rPr>
        <w:t>nového o městě, v</w:t>
      </w:r>
      <w:r w:rsidR="00A51180">
        <w:rPr>
          <w:sz w:val="28"/>
          <w:szCs w:val="28"/>
        </w:rPr>
        <w:t>e</w:t>
      </w:r>
      <w:r w:rsidR="00776653">
        <w:rPr>
          <w:sz w:val="28"/>
          <w:szCs w:val="28"/>
        </w:rPr>
        <w:t> kterém žijete</w:t>
      </w:r>
      <w:r w:rsidR="00A51180">
        <w:rPr>
          <w:sz w:val="28"/>
          <w:szCs w:val="28"/>
        </w:rPr>
        <w:t>, se</w:t>
      </w:r>
      <w:r w:rsidR="00776653">
        <w:rPr>
          <w:sz w:val="28"/>
          <w:szCs w:val="28"/>
        </w:rPr>
        <w:t xml:space="preserve"> dozvědět. Těšíme se na vás.</w:t>
      </w:r>
    </w:p>
    <w:p w14:paraId="0E6A5100" w14:textId="2EE7BD0E" w:rsidR="00ED4A11" w:rsidRPr="006265C2" w:rsidRDefault="00ED4A11" w:rsidP="00ED4A11">
      <w:pPr>
        <w:spacing w:after="0" w:line="240" w:lineRule="auto"/>
        <w:jc w:val="center"/>
        <w:rPr>
          <w:rFonts w:eastAsia="Times New Roman" w:cstheme="minorHAnsi"/>
          <w:color w:val="050505"/>
          <w:sz w:val="28"/>
          <w:szCs w:val="28"/>
          <w:lang w:eastAsia="cs-CZ"/>
        </w:rPr>
      </w:pPr>
      <w:r>
        <w:rPr>
          <w:rFonts w:eastAsia="Times New Roman" w:cstheme="minorHAnsi"/>
          <w:color w:val="050505"/>
          <w:sz w:val="23"/>
          <w:szCs w:val="23"/>
          <w:lang w:eastAsia="cs-CZ"/>
        </w:rPr>
        <w:t xml:space="preserve">Akce Komunitní kvíz o Týně nad Vltavou </w:t>
      </w:r>
      <w:r w:rsidRPr="00C64E9A">
        <w:rPr>
          <w:rFonts w:eastAsia="Times New Roman" w:cstheme="minorHAnsi"/>
          <w:color w:val="050505"/>
          <w:sz w:val="23"/>
          <w:szCs w:val="23"/>
          <w:lang w:eastAsia="cs-CZ"/>
        </w:rPr>
        <w:t xml:space="preserve">je uskutečněna s podporou </w:t>
      </w:r>
      <w:r w:rsidR="0023759C">
        <w:rPr>
          <w:rFonts w:eastAsia="Times New Roman" w:cstheme="minorHAnsi"/>
          <w:color w:val="050505"/>
          <w:sz w:val="23"/>
          <w:szCs w:val="23"/>
          <w:lang w:eastAsia="cs-CZ"/>
        </w:rPr>
        <w:t>s</w:t>
      </w:r>
      <w:r w:rsidRPr="00C64E9A">
        <w:rPr>
          <w:rFonts w:eastAsia="Times New Roman" w:cstheme="minorHAnsi"/>
          <w:color w:val="050505"/>
          <w:sz w:val="23"/>
          <w:szCs w:val="23"/>
          <w:lang w:eastAsia="cs-CZ"/>
        </w:rPr>
        <w:t xml:space="preserve">polečnosti ČEZ a </w:t>
      </w:r>
      <w:r w:rsidR="0023759C">
        <w:rPr>
          <w:rFonts w:eastAsia="Times New Roman" w:cstheme="minorHAnsi"/>
          <w:color w:val="050505"/>
          <w:sz w:val="23"/>
          <w:szCs w:val="23"/>
          <w:lang w:eastAsia="cs-CZ"/>
        </w:rPr>
        <w:t>m</w:t>
      </w:r>
      <w:r w:rsidRPr="00C64E9A">
        <w:rPr>
          <w:rFonts w:eastAsia="Times New Roman" w:cstheme="minorHAnsi"/>
          <w:color w:val="050505"/>
          <w:sz w:val="23"/>
          <w:szCs w:val="23"/>
          <w:lang w:eastAsia="cs-CZ"/>
        </w:rPr>
        <w:t>ěsta Týn nad Vltavou.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8"/>
        <w:gridCol w:w="2014"/>
      </w:tblGrid>
      <w:tr w:rsidR="00ED4A11" w14:paraId="366210B9" w14:textId="77777777" w:rsidTr="00ED4A11">
        <w:tc>
          <w:tcPr>
            <w:tcW w:w="6338" w:type="dxa"/>
            <w:vAlign w:val="bottom"/>
          </w:tcPr>
          <w:p w14:paraId="1FB21996" w14:textId="77777777" w:rsidR="00ED4A11" w:rsidRDefault="00ED4A11" w:rsidP="00ED4A11">
            <w:pPr>
              <w:pStyle w:val="Podpis"/>
              <w:spacing w:before="0" w:after="0"/>
              <w:ind w:left="0"/>
              <w:rPr>
                <w:bCs w:val="0"/>
                <w:color w:val="595959" w:themeColor="text1" w:themeTint="A6"/>
                <w:szCs w:val="24"/>
              </w:rPr>
            </w:pPr>
            <w:r>
              <w:rPr>
                <w:rFonts w:ascii="Segoe UI Historic" w:eastAsia="Times New Roman" w:hAnsi="Segoe UI Historic" w:cs="Segoe UI Historic"/>
                <w:noProof/>
                <w:color w:val="050505"/>
                <w:sz w:val="23"/>
                <w:szCs w:val="23"/>
                <w:lang w:eastAsia="cs-CZ"/>
              </w:rPr>
              <w:drawing>
                <wp:inline distT="0" distB="0" distL="0" distR="0" wp14:anchorId="0D4992A3" wp14:editId="02FC3A4A">
                  <wp:extent cx="3887470" cy="94869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TE_logoSeSkupinouPPOR_web(RGB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47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14:paraId="0E8C45E5" w14:textId="77777777" w:rsidR="00ED4A11" w:rsidRDefault="00ED4A11" w:rsidP="00ED4A11">
            <w:pPr>
              <w:pStyle w:val="Podpis"/>
              <w:spacing w:before="0" w:after="0"/>
              <w:ind w:left="0" w:right="0"/>
              <w:jc w:val="center"/>
              <w:rPr>
                <w:bCs w:val="0"/>
                <w:color w:val="595959" w:themeColor="text1" w:themeTint="A6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736C261" wp14:editId="7ACBDBF3">
                  <wp:extent cx="525780" cy="684530"/>
                  <wp:effectExtent l="0" t="0" r="7620" b="127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19127" w14:textId="77777777" w:rsidR="00ED4A11" w:rsidRPr="00A51180" w:rsidRDefault="00ED4A11" w:rsidP="00A51180">
      <w:pPr>
        <w:rPr>
          <w:rFonts w:eastAsia="Times New Roman" w:cstheme="minorHAnsi"/>
          <w:sz w:val="23"/>
          <w:szCs w:val="23"/>
          <w:lang w:eastAsia="cs-CZ"/>
        </w:rPr>
      </w:pPr>
    </w:p>
    <w:sectPr w:rsidR="00ED4A11" w:rsidRPr="00A51180" w:rsidSect="00AA7C9E">
      <w:footerReference w:type="default" r:id="rId12"/>
      <w:pgSz w:w="11906" w:h="16838"/>
      <w:pgMar w:top="1417" w:right="1417" w:bottom="1417" w:left="1417" w:header="708" w:footer="415" w:gutter="0"/>
      <w:pgBorders w:offsetFrom="page">
        <w:top w:val="single" w:sz="18" w:space="24" w:color="385623" w:themeColor="accent6" w:themeShade="80"/>
        <w:left w:val="single" w:sz="18" w:space="24" w:color="385623" w:themeColor="accent6" w:themeShade="80"/>
        <w:bottom w:val="single" w:sz="18" w:space="24" w:color="385623" w:themeColor="accent6" w:themeShade="80"/>
        <w:right w:val="single" w:sz="18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9482D" w14:textId="77777777" w:rsidR="006E2FD2" w:rsidRDefault="006E2FD2" w:rsidP="006E2FD2">
      <w:pPr>
        <w:spacing w:after="0" w:line="240" w:lineRule="auto"/>
      </w:pPr>
      <w:r>
        <w:separator/>
      </w:r>
    </w:p>
  </w:endnote>
  <w:endnote w:type="continuationSeparator" w:id="0">
    <w:p w14:paraId="71F3C3FB" w14:textId="77777777" w:rsidR="006E2FD2" w:rsidRDefault="006E2FD2" w:rsidP="006E2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235FE" w14:textId="77777777" w:rsidR="006B4380" w:rsidRPr="00C6250C" w:rsidRDefault="006B4380" w:rsidP="00A51180">
    <w:pPr>
      <w:pStyle w:val="Podpis"/>
      <w:ind w:left="0" w:right="0"/>
      <w:jc w:val="center"/>
      <w:rPr>
        <w:bCs w:val="0"/>
        <w:color w:val="595959" w:themeColor="text1" w:themeTint="A6"/>
        <w:szCs w:val="24"/>
      </w:rPr>
    </w:pPr>
    <w:r w:rsidRPr="00C6250C">
      <w:rPr>
        <w:bCs w:val="0"/>
        <w:color w:val="595959" w:themeColor="text1" w:themeTint="A6"/>
        <w:szCs w:val="24"/>
      </w:rPr>
      <w:t>Registrační číslo projektu: CZ.03.2.65/0.0/0.0/16_047/0014258</w:t>
    </w:r>
  </w:p>
  <w:p w14:paraId="338848EB" w14:textId="149B73C2" w:rsidR="006B4380" w:rsidRDefault="006B4380" w:rsidP="006B4380">
    <w:pPr>
      <w:pStyle w:val="Podpis"/>
      <w:ind w:left="0" w:right="0"/>
      <w:jc w:val="center"/>
    </w:pPr>
    <w:r w:rsidRPr="00C6250C">
      <w:rPr>
        <w:bCs w:val="0"/>
        <w:color w:val="595959" w:themeColor="text1" w:themeTint="A6"/>
        <w:szCs w:val="24"/>
      </w:rPr>
      <w:t>Název projektu: Komunitní práce v Komunitním centru sounáležitosti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EFDEC" w14:textId="77777777" w:rsidR="006E2FD2" w:rsidRDefault="006E2FD2" w:rsidP="006E2FD2">
      <w:pPr>
        <w:spacing w:after="0" w:line="240" w:lineRule="auto"/>
      </w:pPr>
      <w:r>
        <w:separator/>
      </w:r>
    </w:p>
  </w:footnote>
  <w:footnote w:type="continuationSeparator" w:id="0">
    <w:p w14:paraId="4C01649C" w14:textId="77777777" w:rsidR="006E2FD2" w:rsidRDefault="006E2FD2" w:rsidP="006E2F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F3AE6"/>
    <w:multiLevelType w:val="hybridMultilevel"/>
    <w:tmpl w:val="516863FA"/>
    <w:lvl w:ilvl="0" w:tplc="7368D44E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2FA76FA"/>
    <w:multiLevelType w:val="hybridMultilevel"/>
    <w:tmpl w:val="CEF63EC6"/>
    <w:lvl w:ilvl="0" w:tplc="BE740C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10A0F"/>
    <w:multiLevelType w:val="hybridMultilevel"/>
    <w:tmpl w:val="EC842112"/>
    <w:lvl w:ilvl="0" w:tplc="25FC9462">
      <w:start w:val="11"/>
      <w:numFmt w:val="decimal"/>
      <w:lvlText w:val="%1."/>
      <w:lvlJc w:val="left"/>
      <w:pPr>
        <w:ind w:left="25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393A353A"/>
    <w:multiLevelType w:val="hybridMultilevel"/>
    <w:tmpl w:val="654CB4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0F5AA4"/>
    <w:multiLevelType w:val="hybridMultilevel"/>
    <w:tmpl w:val="60E0068E"/>
    <w:lvl w:ilvl="0" w:tplc="880C9D70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763562">
    <w:abstractNumId w:val="1"/>
  </w:num>
  <w:num w:numId="2" w16cid:durableId="1067729053">
    <w:abstractNumId w:val="0"/>
  </w:num>
  <w:num w:numId="3" w16cid:durableId="767428505">
    <w:abstractNumId w:val="4"/>
  </w:num>
  <w:num w:numId="4" w16cid:durableId="1740129291">
    <w:abstractNumId w:val="2"/>
  </w:num>
  <w:num w:numId="5" w16cid:durableId="3309085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8193">
      <o:colormru v:ext="edit" colors="#f2df50"/>
      <o:colormenu v:ext="edit" fillcolor="none [130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FEA"/>
    <w:rsid w:val="000227B0"/>
    <w:rsid w:val="000A73BA"/>
    <w:rsid w:val="00150166"/>
    <w:rsid w:val="00196AB2"/>
    <w:rsid w:val="00201C95"/>
    <w:rsid w:val="0023759C"/>
    <w:rsid w:val="00242C17"/>
    <w:rsid w:val="00295E35"/>
    <w:rsid w:val="00320F74"/>
    <w:rsid w:val="00333F3F"/>
    <w:rsid w:val="0037478C"/>
    <w:rsid w:val="00451DB7"/>
    <w:rsid w:val="004677FC"/>
    <w:rsid w:val="00484EB3"/>
    <w:rsid w:val="0052304E"/>
    <w:rsid w:val="005A7F0E"/>
    <w:rsid w:val="005B2A94"/>
    <w:rsid w:val="005B2D17"/>
    <w:rsid w:val="005C0A04"/>
    <w:rsid w:val="005C7F54"/>
    <w:rsid w:val="005F49C4"/>
    <w:rsid w:val="006103CF"/>
    <w:rsid w:val="00610493"/>
    <w:rsid w:val="00625145"/>
    <w:rsid w:val="006265C2"/>
    <w:rsid w:val="006B2634"/>
    <w:rsid w:val="006B4380"/>
    <w:rsid w:val="006E2FD2"/>
    <w:rsid w:val="007569D1"/>
    <w:rsid w:val="00776653"/>
    <w:rsid w:val="007A3FEA"/>
    <w:rsid w:val="007B1FFB"/>
    <w:rsid w:val="00853C5A"/>
    <w:rsid w:val="008677BB"/>
    <w:rsid w:val="00900261"/>
    <w:rsid w:val="00901F49"/>
    <w:rsid w:val="0092652E"/>
    <w:rsid w:val="00A073F8"/>
    <w:rsid w:val="00A26EB1"/>
    <w:rsid w:val="00A41757"/>
    <w:rsid w:val="00A51180"/>
    <w:rsid w:val="00A62F7B"/>
    <w:rsid w:val="00AA7C9E"/>
    <w:rsid w:val="00AF2F33"/>
    <w:rsid w:val="00B10A1C"/>
    <w:rsid w:val="00B86E18"/>
    <w:rsid w:val="00B97CBE"/>
    <w:rsid w:val="00BE6CB4"/>
    <w:rsid w:val="00C64E9A"/>
    <w:rsid w:val="00C84A7A"/>
    <w:rsid w:val="00CD5E63"/>
    <w:rsid w:val="00D01F70"/>
    <w:rsid w:val="00D129D4"/>
    <w:rsid w:val="00D400DE"/>
    <w:rsid w:val="00D516F0"/>
    <w:rsid w:val="00DA4D17"/>
    <w:rsid w:val="00ED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f2df50"/>
      <o:colormenu v:ext="edit" fillcolor="none [1305]"/>
    </o:shapedefaults>
    <o:shapelayout v:ext="edit">
      <o:idmap v:ext="edit" data="1"/>
    </o:shapelayout>
  </w:shapeDefaults>
  <w:decimalSymbol w:val=","/>
  <w:listSeparator w:val=";"/>
  <w14:docId w14:val="189B961C"/>
  <w15:chartTrackingRefBased/>
  <w15:docId w15:val="{70A0F27F-1C79-4080-8F08-B19F8E12B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677FC"/>
    <w:pPr>
      <w:ind w:left="720"/>
      <w:contextualSpacing/>
    </w:pPr>
  </w:style>
  <w:style w:type="paragraph" w:styleId="Podpis">
    <w:name w:val="Signature"/>
    <w:basedOn w:val="Normln"/>
    <w:link w:val="PodpisChar"/>
    <w:uiPriority w:val="7"/>
    <w:unhideWhenUsed/>
    <w:qFormat/>
    <w:rsid w:val="00A26EB1"/>
    <w:pPr>
      <w:spacing w:before="40" w:after="360" w:line="240" w:lineRule="auto"/>
      <w:ind w:left="720" w:right="720"/>
      <w:contextualSpacing/>
    </w:pPr>
    <w:rPr>
      <w:b/>
      <w:bCs/>
      <w:color w:val="5B9BD5" w:themeColor="accent1"/>
      <w:kern w:val="20"/>
      <w:sz w:val="24"/>
      <w:szCs w:val="20"/>
      <w:lang w:eastAsia="ja-JP"/>
    </w:rPr>
  </w:style>
  <w:style w:type="character" w:customStyle="1" w:styleId="PodpisChar">
    <w:name w:val="Podpis Char"/>
    <w:basedOn w:val="Standardnpsmoodstavce"/>
    <w:link w:val="Podpis"/>
    <w:uiPriority w:val="7"/>
    <w:rsid w:val="00A26EB1"/>
    <w:rPr>
      <w:b/>
      <w:bCs/>
      <w:color w:val="5B9BD5" w:themeColor="accent1"/>
      <w:kern w:val="20"/>
      <w:sz w:val="24"/>
      <w:szCs w:val="20"/>
      <w:lang w:eastAsia="ja-JP"/>
    </w:rPr>
  </w:style>
  <w:style w:type="table" w:styleId="Mkatabulky">
    <w:name w:val="Table Grid"/>
    <w:basedOn w:val="Normlntabulka"/>
    <w:uiPriority w:val="39"/>
    <w:rsid w:val="00626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E2F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2FD2"/>
  </w:style>
  <w:style w:type="paragraph" w:styleId="Zpat">
    <w:name w:val="footer"/>
    <w:basedOn w:val="Normln"/>
    <w:link w:val="ZpatChar"/>
    <w:uiPriority w:val="99"/>
    <w:unhideWhenUsed/>
    <w:rsid w:val="006E2F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2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75C41-27B7-4698-ABE2-7AD6002F8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74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Komunitní Centrum</cp:lastModifiedBy>
  <cp:revision>6</cp:revision>
  <cp:lastPrinted>2021-05-11T07:07:00Z</cp:lastPrinted>
  <dcterms:created xsi:type="dcterms:W3CDTF">2022-04-26T07:52:00Z</dcterms:created>
  <dcterms:modified xsi:type="dcterms:W3CDTF">2022-04-27T11:47:00Z</dcterms:modified>
</cp:coreProperties>
</file>